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B3" w:rsidRPr="009054AC" w:rsidRDefault="00CA7E40" w:rsidP="00CA7E40">
      <w:pPr>
        <w:ind w:right="-35"/>
        <w:jc w:val="center"/>
        <w:rPr>
          <w:rFonts w:ascii="HG丸ｺﾞｼｯｸM-PRO" w:eastAsia="HG丸ｺﾞｼｯｸM-PRO"/>
          <w:sz w:val="24"/>
        </w:rPr>
      </w:pPr>
      <w:r w:rsidRPr="00CA7E40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723B5F" wp14:editId="6F5C7D42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812280" cy="1404620"/>
                <wp:effectExtent l="0" t="0" r="2667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404620"/>
                        </a:xfrm>
                        <a:prstGeom prst="rect">
                          <a:avLst/>
                        </a:prstGeom>
                        <a:solidFill>
                          <a:srgbClr val="0000C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40" w:rsidRPr="00CA7E40" w:rsidRDefault="00CA7E40">
                            <w:pPr>
                              <w:rPr>
                                <w:color w:val="FFFFFF" w:themeColor="background1"/>
                                <w:sz w:val="38"/>
                                <w:szCs w:val="40"/>
                              </w:rPr>
                            </w:pPr>
                            <w:r w:rsidRPr="00CA7E40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38"/>
                                <w:szCs w:val="40"/>
                              </w:rPr>
                              <w:t>時間外の特別料金（時間外選定療養費）についてのお支払い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723B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2pt;width:536.4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" fillcolor="#0000c0" strokecolor="#002060">
                <v:textbox style="mso-fit-shape-to-text:t">
                  <w:txbxContent>
                    <w:p w:rsidR="00CA7E40" w:rsidRPr="00CA7E40" w:rsidRDefault="00CA7E40">
                      <w:pPr>
                        <w:rPr>
                          <w:color w:val="FFFFFF" w:themeColor="background1"/>
                          <w:sz w:val="38"/>
                          <w:szCs w:val="40"/>
                        </w:rPr>
                      </w:pPr>
                      <w:r w:rsidRPr="00CA7E40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38"/>
                          <w:szCs w:val="40"/>
                        </w:rPr>
                        <w:t>時間外の特別料金</w:t>
                      </w:r>
                      <w:r w:rsidRPr="00CA7E40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38"/>
                          <w:szCs w:val="40"/>
                        </w:rPr>
                        <w:t>（</w:t>
                      </w:r>
                      <w:r w:rsidRPr="00CA7E40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38"/>
                          <w:szCs w:val="40"/>
                        </w:rPr>
                        <w:t>時間外選定療養費）についてのお支払い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0C93" w:rsidRPr="00671211" w:rsidRDefault="003D48B3" w:rsidP="00076862">
      <w:pPr>
        <w:rPr>
          <w:rFonts w:ascii="HG丸ｺﾞｼｯｸM-PRO" w:eastAsia="HG丸ｺﾞｼｯｸM-PRO"/>
          <w:sz w:val="30"/>
          <w:szCs w:val="28"/>
        </w:rPr>
      </w:pPr>
      <w:r w:rsidRPr="009054AC">
        <w:rPr>
          <w:rFonts w:ascii="HG丸ｺﾞｼｯｸM-PRO" w:eastAsia="HG丸ｺﾞｼｯｸM-PRO" w:hint="eastAsia"/>
          <w:sz w:val="24"/>
        </w:rPr>
        <w:t xml:space="preserve">　</w:t>
      </w:r>
      <w:r w:rsidRPr="00671211">
        <w:rPr>
          <w:rFonts w:ascii="HG丸ｺﾞｼｯｸM-PRO" w:eastAsia="HG丸ｺﾞｼｯｸM-PRO" w:hint="eastAsia"/>
          <w:sz w:val="30"/>
          <w:szCs w:val="28"/>
        </w:rPr>
        <w:t>古河赤十字病院は、二次救急医療機関として、24時間体制で救急医療を行っております。しかし、緊急性の低い</w:t>
      </w:r>
      <w:r w:rsidR="00047CDA" w:rsidRPr="00671211">
        <w:rPr>
          <w:rFonts w:ascii="HG丸ｺﾞｼｯｸM-PRO" w:eastAsia="HG丸ｺﾞｼｯｸM-PRO" w:hint="eastAsia"/>
          <w:sz w:val="30"/>
          <w:szCs w:val="28"/>
        </w:rPr>
        <w:t>患者さま</w:t>
      </w:r>
      <w:r w:rsidRPr="00671211">
        <w:rPr>
          <w:rFonts w:ascii="HG丸ｺﾞｼｯｸM-PRO" w:eastAsia="HG丸ｺﾞｼｯｸM-PRO" w:hint="eastAsia"/>
          <w:sz w:val="30"/>
          <w:szCs w:val="28"/>
        </w:rPr>
        <w:t>が多数受診しているため、本来の目的である重症の</w:t>
      </w:r>
      <w:r w:rsidR="00047CDA" w:rsidRPr="00671211">
        <w:rPr>
          <w:rFonts w:ascii="HG丸ｺﾞｼｯｸM-PRO" w:eastAsia="HG丸ｺﾞｼｯｸM-PRO" w:hint="eastAsia"/>
          <w:sz w:val="30"/>
          <w:szCs w:val="28"/>
        </w:rPr>
        <w:t>患者さま</w:t>
      </w:r>
      <w:r w:rsidRPr="00671211">
        <w:rPr>
          <w:rFonts w:ascii="HG丸ｺﾞｼｯｸM-PRO" w:eastAsia="HG丸ｺﾞｼｯｸM-PRO" w:hint="eastAsia"/>
          <w:sz w:val="30"/>
          <w:szCs w:val="28"/>
        </w:rPr>
        <w:t>への対応に支障をきたしております。</w:t>
      </w:r>
      <w:r w:rsidR="009C0C93" w:rsidRPr="00671211">
        <w:rPr>
          <w:rFonts w:ascii="HG丸ｺﾞｼｯｸM-PRO" w:eastAsia="HG丸ｺﾞｼｯｸM-PRO" w:hint="eastAsia"/>
          <w:sz w:val="30"/>
          <w:szCs w:val="28"/>
        </w:rPr>
        <w:t>このような状況を改善し、「緊急性の高い救急患者さま」や「入院を必要とする重症患者さま」への対応を最優先とするため、やむなく</w:t>
      </w:r>
      <w:r w:rsidR="009C0C93" w:rsidRPr="009D7073">
        <w:rPr>
          <w:rFonts w:ascii="HG丸ｺﾞｼｯｸM-PRO" w:eastAsia="HG丸ｺﾞｼｯｸM-PRO" w:hint="eastAsia"/>
          <w:sz w:val="30"/>
          <w:szCs w:val="28"/>
          <w:u w:val="single"/>
        </w:rPr>
        <w:t>通常の診療費のほかに</w:t>
      </w:r>
      <w:r w:rsidR="00671211" w:rsidRPr="009D7073">
        <w:rPr>
          <w:rFonts w:ascii="HG丸ｺﾞｼｯｸM-PRO" w:eastAsia="HG丸ｺﾞｼｯｸM-PRO" w:hint="eastAsia"/>
          <w:sz w:val="30"/>
          <w:szCs w:val="28"/>
          <w:u w:val="single"/>
        </w:rPr>
        <w:t>、下記</w:t>
      </w:r>
      <w:r w:rsidR="00047CDA" w:rsidRPr="009D7073">
        <w:rPr>
          <w:rFonts w:ascii="HG丸ｺﾞｼｯｸM-PRO" w:eastAsia="HG丸ｺﾞｼｯｸM-PRO" w:hint="eastAsia"/>
          <w:sz w:val="30"/>
          <w:szCs w:val="28"/>
          <w:u w:val="single"/>
        </w:rPr>
        <w:t>のとおり</w:t>
      </w:r>
      <w:r w:rsidR="009C0C93" w:rsidRPr="009D7073">
        <w:rPr>
          <w:rFonts w:ascii="HG丸ｺﾞｼｯｸM-PRO" w:eastAsia="HG丸ｺﾞｼｯｸM-PRO" w:hint="eastAsia"/>
          <w:sz w:val="30"/>
          <w:szCs w:val="28"/>
          <w:u w:val="single"/>
        </w:rPr>
        <w:t>時間外選定療養費をお支払いいただくことになりました</w:t>
      </w:r>
      <w:r w:rsidR="009C0C93" w:rsidRPr="00671211">
        <w:rPr>
          <w:rFonts w:ascii="HG丸ｺﾞｼｯｸM-PRO" w:eastAsia="HG丸ｺﾞｼｯｸM-PRO" w:hint="eastAsia"/>
          <w:sz w:val="30"/>
          <w:szCs w:val="28"/>
        </w:rPr>
        <w:t>。</w:t>
      </w:r>
      <w:r w:rsidR="00644EDE" w:rsidRPr="00671211">
        <w:rPr>
          <w:rFonts w:ascii="HG丸ｺﾞｼｯｸM-PRO" w:eastAsia="HG丸ｺﾞｼｯｸM-PRO" w:hint="eastAsia"/>
          <w:sz w:val="30"/>
          <w:szCs w:val="28"/>
        </w:rPr>
        <w:t>地域の救急医療</w:t>
      </w:r>
      <w:r w:rsidR="00222B43" w:rsidRPr="00671211">
        <w:rPr>
          <w:rFonts w:ascii="HG丸ｺﾞｼｯｸM-PRO" w:eastAsia="HG丸ｺﾞｼｯｸM-PRO" w:hint="eastAsia"/>
          <w:sz w:val="30"/>
          <w:szCs w:val="28"/>
        </w:rPr>
        <w:t>を守るため、何卒</w:t>
      </w:r>
      <w:r w:rsidR="009C0C93" w:rsidRPr="00671211">
        <w:rPr>
          <w:rFonts w:ascii="HG丸ｺﾞｼｯｸM-PRO" w:eastAsia="HG丸ｺﾞｼｯｸM-PRO" w:hint="eastAsia"/>
          <w:sz w:val="30"/>
          <w:szCs w:val="28"/>
        </w:rPr>
        <w:t>ご理解ご協力</w:t>
      </w:r>
      <w:r w:rsidR="00076862" w:rsidRPr="00671211">
        <w:rPr>
          <w:rFonts w:ascii="HG丸ｺﾞｼｯｸM-PRO" w:eastAsia="HG丸ｺﾞｼｯｸM-PRO" w:hint="eastAsia"/>
          <w:sz w:val="30"/>
          <w:szCs w:val="28"/>
        </w:rPr>
        <w:t>のほどよろしく</w:t>
      </w:r>
      <w:r w:rsidR="009C0C93" w:rsidRPr="00671211">
        <w:rPr>
          <w:rFonts w:ascii="HG丸ｺﾞｼｯｸM-PRO" w:eastAsia="HG丸ｺﾞｼｯｸM-PRO" w:hint="eastAsia"/>
          <w:sz w:val="30"/>
          <w:szCs w:val="28"/>
        </w:rPr>
        <w:t>お願</w:t>
      </w:r>
      <w:r w:rsidR="00047CDA" w:rsidRPr="00671211">
        <w:rPr>
          <w:rFonts w:ascii="HG丸ｺﾞｼｯｸM-PRO" w:eastAsia="HG丸ｺﾞｼｯｸM-PRO" w:hint="eastAsia"/>
          <w:sz w:val="30"/>
          <w:szCs w:val="28"/>
        </w:rPr>
        <w:t>い</w:t>
      </w:r>
      <w:r w:rsidR="00264D37" w:rsidRPr="00671211">
        <w:rPr>
          <w:rFonts w:ascii="HG丸ｺﾞｼｯｸM-PRO" w:eastAsia="HG丸ｺﾞｼｯｸM-PRO" w:hint="eastAsia"/>
          <w:sz w:val="30"/>
          <w:szCs w:val="28"/>
        </w:rPr>
        <w:t>致します</w:t>
      </w:r>
      <w:r w:rsidR="009C0C93" w:rsidRPr="00671211">
        <w:rPr>
          <w:rFonts w:ascii="HG丸ｺﾞｼｯｸM-PRO" w:eastAsia="HG丸ｺﾞｼｯｸM-PRO" w:hint="eastAsia"/>
          <w:sz w:val="30"/>
          <w:szCs w:val="28"/>
        </w:rPr>
        <w:t>。</w:t>
      </w:r>
    </w:p>
    <w:tbl>
      <w:tblPr>
        <w:tblStyle w:val="a5"/>
        <w:tblW w:w="9923" w:type="dxa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3562E1" w:rsidRPr="009054AC" w:rsidTr="007A0702">
        <w:trPr>
          <w:trHeight w:val="592"/>
        </w:trPr>
        <w:tc>
          <w:tcPr>
            <w:tcW w:w="1985" w:type="dxa"/>
            <w:shd w:val="clear" w:color="auto" w:fill="D9D9D9" w:themeFill="background1" w:themeFillShade="D9"/>
          </w:tcPr>
          <w:p w:rsidR="003562E1" w:rsidRPr="009054AC" w:rsidRDefault="003562E1" w:rsidP="009054AC">
            <w:pPr>
              <w:jc w:val="center"/>
              <w:rPr>
                <w:rFonts w:ascii="HG丸ｺﾞｼｯｸM-PRO" w:eastAsia="HG丸ｺﾞｼｯｸM-PRO"/>
                <w:b/>
                <w:color w:val="404040" w:themeColor="text1" w:themeTint="BF"/>
                <w:sz w:val="28"/>
                <w:szCs w:val="28"/>
              </w:rPr>
            </w:pPr>
            <w:r w:rsidRPr="009054AC">
              <w:rPr>
                <w:rFonts w:ascii="HG丸ｺﾞｼｯｸM-PRO" w:eastAsia="HG丸ｺﾞｼｯｸM-PRO" w:hint="eastAsia"/>
                <w:b/>
                <w:color w:val="404040" w:themeColor="text1" w:themeTint="BF"/>
                <w:sz w:val="28"/>
                <w:szCs w:val="28"/>
              </w:rPr>
              <w:t>金</w:t>
            </w:r>
            <w:r w:rsidR="009054AC">
              <w:rPr>
                <w:rFonts w:ascii="HG丸ｺﾞｼｯｸM-PRO" w:eastAsia="HG丸ｺﾞｼｯｸM-PRO" w:hint="eastAsia"/>
                <w:b/>
                <w:color w:val="404040" w:themeColor="text1" w:themeTint="BF"/>
                <w:sz w:val="28"/>
                <w:szCs w:val="28"/>
              </w:rPr>
              <w:t xml:space="preserve">　</w:t>
            </w:r>
            <w:r w:rsidRPr="009054AC">
              <w:rPr>
                <w:rFonts w:ascii="HG丸ｺﾞｼｯｸM-PRO" w:eastAsia="HG丸ｺﾞｼｯｸM-PRO" w:hint="eastAsia"/>
                <w:b/>
                <w:color w:val="404040" w:themeColor="text1" w:themeTint="BF"/>
                <w:sz w:val="28"/>
                <w:szCs w:val="28"/>
              </w:rPr>
              <w:t>額</w:t>
            </w:r>
          </w:p>
        </w:tc>
        <w:tc>
          <w:tcPr>
            <w:tcW w:w="7938" w:type="dxa"/>
          </w:tcPr>
          <w:p w:rsidR="003562E1" w:rsidRPr="009054AC" w:rsidRDefault="003562E1" w:rsidP="009054AC">
            <w:pPr>
              <w:ind w:firstLineChars="100" w:firstLine="281"/>
              <w:rPr>
                <w:rFonts w:ascii="HG丸ｺﾞｼｯｸM-PRO" w:eastAsia="HG丸ｺﾞｼｯｸM-PRO"/>
                <w:b/>
                <w:color w:val="404040" w:themeColor="text1" w:themeTint="BF"/>
                <w:sz w:val="28"/>
                <w:szCs w:val="28"/>
              </w:rPr>
            </w:pPr>
            <w:r w:rsidRPr="009054AC">
              <w:rPr>
                <w:rFonts w:ascii="HG丸ｺﾞｼｯｸM-PRO" w:eastAsia="HG丸ｺﾞｼｯｸM-PRO" w:hint="eastAsia"/>
                <w:b/>
                <w:color w:val="404040" w:themeColor="text1" w:themeTint="BF"/>
                <w:sz w:val="28"/>
                <w:szCs w:val="28"/>
              </w:rPr>
              <w:t>2,500円</w:t>
            </w:r>
            <w:r w:rsidR="00406802" w:rsidRPr="009054AC">
              <w:rPr>
                <w:rFonts w:ascii="HG丸ｺﾞｼｯｸM-PRO" w:eastAsia="HG丸ｺﾞｼｯｸM-PRO" w:hint="eastAsia"/>
                <w:b/>
                <w:color w:val="404040" w:themeColor="text1" w:themeTint="BF"/>
                <w:sz w:val="28"/>
                <w:szCs w:val="28"/>
              </w:rPr>
              <w:t>（税込）</w:t>
            </w:r>
            <w:r w:rsidR="005C1624">
              <w:rPr>
                <w:rFonts w:ascii="HG丸ｺﾞｼｯｸM-PRO" w:eastAsia="HG丸ｺﾞｼｯｸM-PRO" w:hint="eastAsia"/>
                <w:b/>
                <w:color w:val="404040" w:themeColor="text1" w:themeTint="BF"/>
                <w:sz w:val="28"/>
                <w:szCs w:val="28"/>
              </w:rPr>
              <w:t xml:space="preserve">　</w:t>
            </w:r>
            <w:r w:rsidR="00406802" w:rsidRPr="009054AC">
              <w:rPr>
                <w:rFonts w:ascii="HG丸ｺﾞｼｯｸM-PRO" w:eastAsia="HG丸ｺﾞｼｯｸM-PRO" w:hint="eastAsia"/>
                <w:b/>
                <w:color w:val="404040" w:themeColor="text1" w:themeTint="BF"/>
                <w:sz w:val="28"/>
                <w:szCs w:val="28"/>
              </w:rPr>
              <w:t>（</w:t>
            </w:r>
            <w:r w:rsidR="00DF0DDD" w:rsidRPr="009054AC">
              <w:rPr>
                <w:rFonts w:ascii="HG丸ｺﾞｼｯｸM-PRO" w:eastAsia="HG丸ｺﾞｼｯｸM-PRO" w:hint="eastAsia"/>
                <w:b/>
                <w:color w:val="404040" w:themeColor="text1" w:themeTint="BF"/>
                <w:sz w:val="28"/>
                <w:szCs w:val="28"/>
              </w:rPr>
              <w:t>初診</w:t>
            </w:r>
            <w:r w:rsidR="00406802" w:rsidRPr="009054AC">
              <w:rPr>
                <w:rFonts w:ascii="HG丸ｺﾞｼｯｸM-PRO" w:eastAsia="HG丸ｺﾞｼｯｸM-PRO" w:hint="eastAsia"/>
                <w:b/>
                <w:color w:val="404040" w:themeColor="text1" w:themeTint="BF"/>
                <w:sz w:val="28"/>
                <w:szCs w:val="28"/>
              </w:rPr>
              <w:t>のみ）</w:t>
            </w:r>
          </w:p>
        </w:tc>
      </w:tr>
      <w:tr w:rsidR="003562E1" w:rsidRPr="008E7D0B" w:rsidTr="007A0702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562E1" w:rsidRPr="009054AC" w:rsidRDefault="003562E1" w:rsidP="009054AC">
            <w:pPr>
              <w:jc w:val="center"/>
              <w:rPr>
                <w:rFonts w:ascii="HG丸ｺﾞｼｯｸM-PRO" w:eastAsia="HG丸ｺﾞｼｯｸM-PRO"/>
                <w:b/>
                <w:color w:val="404040" w:themeColor="text1" w:themeTint="BF"/>
                <w:sz w:val="28"/>
                <w:szCs w:val="28"/>
              </w:rPr>
            </w:pPr>
            <w:r w:rsidRPr="009054AC">
              <w:rPr>
                <w:rFonts w:ascii="HG丸ｺﾞｼｯｸM-PRO" w:eastAsia="HG丸ｺﾞｼｯｸM-PRO" w:hint="eastAsia"/>
                <w:b/>
                <w:color w:val="404040" w:themeColor="text1" w:themeTint="BF"/>
                <w:sz w:val="28"/>
                <w:szCs w:val="28"/>
              </w:rPr>
              <w:t>対象時間</w:t>
            </w:r>
            <w:r w:rsidR="0028653A">
              <w:rPr>
                <w:rFonts w:ascii="HG丸ｺﾞｼｯｸM-PRO" w:eastAsia="HG丸ｺﾞｼｯｸM-PRO" w:hint="eastAsia"/>
                <w:b/>
                <w:color w:val="404040" w:themeColor="text1" w:themeTint="BF"/>
                <w:sz w:val="28"/>
                <w:szCs w:val="28"/>
              </w:rPr>
              <w:t>等</w:t>
            </w:r>
          </w:p>
        </w:tc>
        <w:tc>
          <w:tcPr>
            <w:tcW w:w="7938" w:type="dxa"/>
          </w:tcPr>
          <w:p w:rsidR="003562E1" w:rsidRDefault="003562E1" w:rsidP="007A0702">
            <w:pPr>
              <w:spacing w:line="560" w:lineRule="exact"/>
              <w:ind w:firstLineChars="100" w:firstLine="280"/>
              <w:rPr>
                <w:rFonts w:ascii="HG丸ｺﾞｼｯｸM-PRO" w:eastAsia="HG丸ｺﾞｼｯｸM-PRO"/>
                <w:color w:val="0000BD"/>
                <w:sz w:val="28"/>
                <w:szCs w:val="28"/>
              </w:rPr>
            </w:pPr>
            <w:r w:rsidRPr="008E7D0B">
              <w:rPr>
                <w:rFonts w:ascii="HG丸ｺﾞｼｯｸM-PRO" w:eastAsia="HG丸ｺﾞｼｯｸM-PRO" w:hint="eastAsia"/>
                <w:color w:val="0000BD"/>
                <w:sz w:val="28"/>
                <w:szCs w:val="28"/>
              </w:rPr>
              <w:t>平日</w:t>
            </w:r>
            <w:r w:rsidR="007A0702">
              <w:rPr>
                <w:rFonts w:ascii="HG丸ｺﾞｼｯｸM-PRO" w:eastAsia="HG丸ｺﾞｼｯｸM-PRO" w:hint="eastAsia"/>
                <w:color w:val="0000BD"/>
                <w:sz w:val="28"/>
                <w:szCs w:val="28"/>
              </w:rPr>
              <w:t xml:space="preserve">　　　　　　</w:t>
            </w:r>
            <w:r w:rsidRPr="008E7D0B">
              <w:rPr>
                <w:rFonts w:ascii="HG丸ｺﾞｼｯｸM-PRO" w:eastAsia="HG丸ｺﾞｼｯｸM-PRO" w:hint="eastAsia"/>
                <w:color w:val="0000BD"/>
                <w:sz w:val="28"/>
                <w:szCs w:val="28"/>
              </w:rPr>
              <w:t>：</w:t>
            </w:r>
            <w:r w:rsidR="00AC611A" w:rsidRPr="008E7D0B">
              <w:rPr>
                <w:rFonts w:ascii="HG丸ｺﾞｼｯｸM-PRO" w:eastAsia="HG丸ｺﾞｼｯｸM-PRO" w:hint="eastAsia"/>
                <w:color w:val="0000BD"/>
                <w:sz w:val="28"/>
                <w:szCs w:val="28"/>
              </w:rPr>
              <w:t>16：40</w:t>
            </w:r>
            <w:r w:rsidRPr="008E7D0B">
              <w:rPr>
                <w:rFonts w:ascii="HG丸ｺﾞｼｯｸM-PRO" w:eastAsia="HG丸ｺﾞｼｯｸM-PRO" w:hint="eastAsia"/>
                <w:color w:val="0000BD"/>
                <w:sz w:val="28"/>
                <w:szCs w:val="28"/>
              </w:rPr>
              <w:t>～翌日8：30</w:t>
            </w:r>
          </w:p>
          <w:p w:rsidR="005B7262" w:rsidRPr="008E7D0B" w:rsidRDefault="007A0702" w:rsidP="007A0702">
            <w:pPr>
              <w:spacing w:line="560" w:lineRule="exact"/>
              <w:ind w:firstLineChars="100" w:firstLine="280"/>
              <w:rPr>
                <w:rFonts w:ascii="HG丸ｺﾞｼｯｸM-PRO" w:eastAsia="HG丸ｺﾞｼｯｸM-PRO" w:hint="eastAsia"/>
                <w:color w:val="0000BD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color w:val="0000BD"/>
                <w:sz w:val="28"/>
                <w:szCs w:val="28"/>
              </w:rPr>
              <w:t>第１</w:t>
            </w:r>
            <w:r>
              <w:rPr>
                <w:rFonts w:ascii="ＭＳ 明朝" w:eastAsia="ＭＳ 明朝" w:hAnsi="ＭＳ 明朝" w:cs="ＭＳ 明朝" w:hint="eastAsia"/>
                <w:color w:val="0000BD"/>
                <w:sz w:val="28"/>
                <w:szCs w:val="28"/>
              </w:rPr>
              <w:t>･</w:t>
            </w:r>
            <w:r>
              <w:rPr>
                <w:rFonts w:ascii="HG丸ｺﾞｼｯｸM-PRO" w:eastAsia="HG丸ｺﾞｼｯｸM-PRO" w:hint="eastAsia"/>
                <w:color w:val="0000BD"/>
                <w:sz w:val="28"/>
                <w:szCs w:val="28"/>
              </w:rPr>
              <w:t>３･</w:t>
            </w:r>
            <w:r w:rsidR="00BD6612">
              <w:rPr>
                <w:rFonts w:ascii="HG丸ｺﾞｼｯｸM-PRO" w:eastAsia="HG丸ｺﾞｼｯｸM-PRO" w:hint="eastAsia"/>
                <w:color w:val="0000BD"/>
                <w:sz w:val="28"/>
                <w:szCs w:val="28"/>
              </w:rPr>
              <w:t>５土曜日</w:t>
            </w:r>
            <w:r w:rsidR="00F066B6">
              <w:rPr>
                <w:rFonts w:ascii="HG丸ｺﾞｼｯｸM-PRO" w:eastAsia="HG丸ｺﾞｼｯｸM-PRO" w:hint="eastAsia"/>
                <w:color w:val="0000BD"/>
                <w:sz w:val="28"/>
                <w:szCs w:val="28"/>
              </w:rPr>
              <w:t>：</w:t>
            </w:r>
            <w:r w:rsidR="005B7262">
              <w:rPr>
                <w:rFonts w:ascii="HG丸ｺﾞｼｯｸM-PRO" w:eastAsia="HG丸ｺﾞｼｯｸM-PRO" w:hint="eastAsia"/>
                <w:color w:val="0000BD"/>
                <w:sz w:val="28"/>
                <w:szCs w:val="28"/>
              </w:rPr>
              <w:t>12：00～</w:t>
            </w:r>
            <w:r>
              <w:rPr>
                <w:rFonts w:ascii="HG丸ｺﾞｼｯｸM-PRO" w:eastAsia="HG丸ｺﾞｼｯｸM-PRO" w:hint="eastAsia"/>
                <w:color w:val="0000BD"/>
                <w:sz w:val="28"/>
                <w:szCs w:val="28"/>
              </w:rPr>
              <w:t>翌日</w:t>
            </w:r>
            <w:r w:rsidR="005B7262">
              <w:rPr>
                <w:rFonts w:ascii="HG丸ｺﾞｼｯｸM-PRO" w:eastAsia="HG丸ｺﾞｼｯｸM-PRO" w:hint="eastAsia"/>
                <w:color w:val="0000BD"/>
                <w:sz w:val="28"/>
                <w:szCs w:val="28"/>
              </w:rPr>
              <w:t>8：30</w:t>
            </w:r>
          </w:p>
          <w:p w:rsidR="003562E1" w:rsidRPr="008E7D0B" w:rsidRDefault="00FB346B" w:rsidP="007A0702">
            <w:pPr>
              <w:spacing w:line="560" w:lineRule="exact"/>
              <w:ind w:leftChars="127" w:left="1959" w:hangingChars="600" w:hanging="1680"/>
              <w:rPr>
                <w:rFonts w:ascii="HG丸ｺﾞｼｯｸM-PRO" w:eastAsia="HG丸ｺﾞｼｯｸM-PRO"/>
                <w:color w:val="C00000"/>
                <w:sz w:val="28"/>
                <w:szCs w:val="28"/>
              </w:rPr>
            </w:pPr>
            <w:r w:rsidRPr="008E7D0B">
              <w:rPr>
                <w:rFonts w:ascii="HG丸ｺﾞｼｯｸM-PRO" w:eastAsia="HG丸ｺﾞｼｯｸM-PRO" w:hint="eastAsia"/>
                <w:color w:val="C00000"/>
                <w:sz w:val="28"/>
                <w:szCs w:val="28"/>
              </w:rPr>
              <w:t>休日：</w:t>
            </w:r>
            <w:r w:rsidR="008E7D0B" w:rsidRPr="008E7D0B">
              <w:rPr>
                <w:rFonts w:ascii="HG丸ｺﾞｼｯｸM-PRO" w:eastAsia="HG丸ｺﾞｼｯｸM-PRO" w:hint="eastAsia"/>
                <w:color w:val="C00000"/>
                <w:sz w:val="28"/>
                <w:szCs w:val="28"/>
              </w:rPr>
              <w:t>終日</w:t>
            </w:r>
            <w:r w:rsidR="008E7D0B">
              <w:rPr>
                <w:rFonts w:ascii="HG丸ｺﾞｼｯｸM-PRO" w:eastAsia="HG丸ｺﾞｼｯｸM-PRO" w:hint="eastAsia"/>
                <w:color w:val="C00000"/>
                <w:sz w:val="28"/>
                <w:szCs w:val="28"/>
              </w:rPr>
              <w:t>（</w:t>
            </w:r>
            <w:r w:rsidR="003562E1" w:rsidRPr="008E7D0B">
              <w:rPr>
                <w:rFonts w:ascii="HG丸ｺﾞｼｯｸM-PRO" w:eastAsia="HG丸ｺﾞｼｯｸM-PRO" w:hint="eastAsia"/>
                <w:color w:val="C00000"/>
                <w:sz w:val="28"/>
                <w:szCs w:val="28"/>
              </w:rPr>
              <w:t>第2・第4土曜日、日曜日、祝日</w:t>
            </w:r>
            <w:r w:rsidR="009054AC" w:rsidRPr="008E7D0B">
              <w:rPr>
                <w:rFonts w:ascii="HG丸ｺﾞｼｯｸM-PRO" w:eastAsia="HG丸ｺﾞｼｯｸM-PRO" w:hint="eastAsia"/>
                <w:color w:val="C00000"/>
                <w:sz w:val="28"/>
                <w:szCs w:val="28"/>
              </w:rPr>
              <w:t>、</w:t>
            </w:r>
            <w:r w:rsidRPr="008E7D0B">
              <w:rPr>
                <w:rFonts w:ascii="HG丸ｺﾞｼｯｸM-PRO" w:eastAsia="HG丸ｺﾞｼｯｸM-PRO" w:hint="eastAsia"/>
                <w:color w:val="C00000"/>
                <w:sz w:val="28"/>
                <w:szCs w:val="28"/>
              </w:rPr>
              <w:t>年末年始</w:t>
            </w:r>
            <w:r w:rsidR="005B7262">
              <w:rPr>
                <w:rFonts w:ascii="HG丸ｺﾞｼｯｸM-PRO" w:eastAsia="HG丸ｺﾞｼｯｸM-PRO" w:hint="eastAsia"/>
                <w:color w:val="C00000"/>
                <w:sz w:val="28"/>
                <w:szCs w:val="28"/>
              </w:rPr>
              <w:t>（12/29</w:t>
            </w:r>
            <w:r w:rsidR="00F066B6">
              <w:rPr>
                <w:rFonts w:ascii="HG丸ｺﾞｼｯｸM-PRO" w:eastAsia="HG丸ｺﾞｼｯｸM-PRO" w:hint="eastAsia"/>
                <w:color w:val="C00000"/>
                <w:sz w:val="28"/>
                <w:szCs w:val="28"/>
              </w:rPr>
              <w:t>～1/3）</w:t>
            </w:r>
            <w:r w:rsidRPr="008E7D0B">
              <w:rPr>
                <w:rFonts w:ascii="HG丸ｺﾞｼｯｸM-PRO" w:eastAsia="HG丸ｺﾞｼｯｸM-PRO" w:hint="eastAsia"/>
                <w:color w:val="C00000"/>
                <w:sz w:val="28"/>
                <w:szCs w:val="28"/>
              </w:rPr>
              <w:t>、</w:t>
            </w:r>
            <w:r w:rsidR="009054AC" w:rsidRPr="008E7D0B">
              <w:rPr>
                <w:rFonts w:ascii="HG丸ｺﾞｼｯｸM-PRO" w:eastAsia="HG丸ｺﾞｼｯｸM-PRO" w:hint="eastAsia"/>
                <w:color w:val="C00000"/>
                <w:sz w:val="28"/>
                <w:szCs w:val="28"/>
              </w:rPr>
              <w:t>創立記念日</w:t>
            </w:r>
            <w:r w:rsidR="00F066B6">
              <w:rPr>
                <w:rFonts w:ascii="HG丸ｺﾞｼｯｸM-PRO" w:eastAsia="HG丸ｺﾞｼｯｸM-PRO" w:hint="eastAsia"/>
                <w:color w:val="C00000"/>
                <w:sz w:val="28"/>
                <w:szCs w:val="28"/>
              </w:rPr>
              <w:t>（</w:t>
            </w:r>
            <w:r w:rsidR="009054AC" w:rsidRPr="008E7D0B">
              <w:rPr>
                <w:rFonts w:ascii="HG丸ｺﾞｼｯｸM-PRO" w:eastAsia="HG丸ｺﾞｼｯｸM-PRO" w:hint="eastAsia"/>
                <w:color w:val="C00000"/>
                <w:sz w:val="28"/>
                <w:szCs w:val="28"/>
              </w:rPr>
              <w:t>11/1）</w:t>
            </w:r>
            <w:r w:rsidR="008E7D0B">
              <w:rPr>
                <w:rFonts w:ascii="HG丸ｺﾞｼｯｸM-PRO" w:eastAsia="HG丸ｺﾞｼｯｸM-PRO" w:hint="eastAsia"/>
                <w:color w:val="C00000"/>
                <w:sz w:val="28"/>
                <w:szCs w:val="28"/>
              </w:rPr>
              <w:t>）</w:t>
            </w:r>
          </w:p>
        </w:tc>
      </w:tr>
      <w:tr w:rsidR="003562E1" w:rsidRPr="009054AC" w:rsidTr="007A0702">
        <w:tc>
          <w:tcPr>
            <w:tcW w:w="1985" w:type="dxa"/>
            <w:shd w:val="clear" w:color="auto" w:fill="D9D9D9" w:themeFill="background1" w:themeFillShade="D9"/>
          </w:tcPr>
          <w:p w:rsidR="003562E1" w:rsidRPr="009054AC" w:rsidRDefault="003562E1" w:rsidP="009054AC">
            <w:pPr>
              <w:jc w:val="center"/>
              <w:rPr>
                <w:rFonts w:ascii="HG丸ｺﾞｼｯｸM-PRO" w:eastAsia="HG丸ｺﾞｼｯｸM-PRO"/>
                <w:b/>
                <w:color w:val="404040" w:themeColor="text1" w:themeTint="BF"/>
                <w:sz w:val="28"/>
                <w:szCs w:val="28"/>
              </w:rPr>
            </w:pPr>
            <w:r w:rsidRPr="009054AC">
              <w:rPr>
                <w:rFonts w:ascii="HG丸ｺﾞｼｯｸM-PRO" w:eastAsia="HG丸ｺﾞｼｯｸM-PRO" w:hint="eastAsia"/>
                <w:b/>
                <w:color w:val="404040" w:themeColor="text1" w:themeTint="BF"/>
                <w:sz w:val="28"/>
                <w:szCs w:val="28"/>
              </w:rPr>
              <w:t>徴収開始日</w:t>
            </w:r>
            <w:r w:rsidR="007A0702">
              <w:rPr>
                <w:rFonts w:ascii="HG丸ｺﾞｼｯｸM-PRO" w:eastAsia="HG丸ｺﾞｼｯｸM-PRO" w:hint="eastAsia"/>
                <w:b/>
                <w:color w:val="404040" w:themeColor="text1" w:themeTint="BF"/>
                <w:sz w:val="28"/>
                <w:szCs w:val="28"/>
              </w:rPr>
              <w:t>時</w:t>
            </w:r>
          </w:p>
        </w:tc>
        <w:tc>
          <w:tcPr>
            <w:tcW w:w="7938" w:type="dxa"/>
            <w:vAlign w:val="center"/>
          </w:tcPr>
          <w:p w:rsidR="003562E1" w:rsidRPr="009054AC" w:rsidRDefault="003562E1" w:rsidP="009054AC">
            <w:pPr>
              <w:ind w:firstLineChars="100" w:firstLine="280"/>
              <w:jc w:val="both"/>
              <w:rPr>
                <w:rFonts w:ascii="HG丸ｺﾞｼｯｸM-PRO" w:eastAsia="HG丸ｺﾞｼｯｸM-PRO"/>
                <w:color w:val="404040" w:themeColor="text1" w:themeTint="BF"/>
                <w:sz w:val="28"/>
                <w:szCs w:val="28"/>
              </w:rPr>
            </w:pPr>
            <w:r w:rsidRPr="009054AC">
              <w:rPr>
                <w:rFonts w:ascii="HG丸ｺﾞｼｯｸM-PRO" w:eastAsia="HG丸ｺﾞｼｯｸM-PRO" w:hint="eastAsia"/>
                <w:color w:val="404040" w:themeColor="text1" w:themeTint="BF"/>
                <w:sz w:val="28"/>
                <w:szCs w:val="28"/>
              </w:rPr>
              <w:t>平成26年6月1日（日）</w:t>
            </w:r>
            <w:r w:rsidR="007A0702">
              <w:rPr>
                <w:rFonts w:ascii="HG丸ｺﾞｼｯｸM-PRO" w:eastAsia="HG丸ｺﾞｼｯｸM-PRO" w:hint="eastAsia"/>
                <w:color w:val="404040" w:themeColor="text1" w:themeTint="BF"/>
                <w:sz w:val="28"/>
                <w:szCs w:val="28"/>
              </w:rPr>
              <w:t>8：30～</w:t>
            </w:r>
          </w:p>
        </w:tc>
      </w:tr>
    </w:tbl>
    <w:p w:rsidR="008E7D0B" w:rsidRPr="007A0702" w:rsidRDefault="008E7D0B" w:rsidP="00047CDA">
      <w:pPr>
        <w:spacing w:line="360" w:lineRule="auto"/>
        <w:rPr>
          <w:rFonts w:ascii="HG丸ｺﾞｼｯｸM-PRO" w:eastAsia="HG丸ｺﾞｼｯｸM-PRO"/>
          <w:sz w:val="24"/>
          <w:szCs w:val="24"/>
        </w:rPr>
      </w:pPr>
    </w:p>
    <w:p w:rsidR="009C0C93" w:rsidRPr="00671211" w:rsidRDefault="007A0702" w:rsidP="00047CDA">
      <w:pPr>
        <w:spacing w:line="360" w:lineRule="auto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だだし、次の</w:t>
      </w:r>
      <w:r w:rsidR="003562E1" w:rsidRPr="00671211">
        <w:rPr>
          <w:rFonts w:ascii="HG丸ｺﾞｼｯｸM-PRO" w:eastAsia="HG丸ｺﾞｼｯｸM-PRO" w:hint="eastAsia"/>
          <w:sz w:val="32"/>
          <w:szCs w:val="32"/>
        </w:rPr>
        <w:t>場合は</w:t>
      </w:r>
      <w:r w:rsidR="00406802" w:rsidRPr="00671211">
        <w:rPr>
          <w:rFonts w:ascii="HG丸ｺﾞｼｯｸM-PRO" w:eastAsia="HG丸ｺﾞｼｯｸM-PRO" w:hint="eastAsia"/>
          <w:sz w:val="32"/>
          <w:szCs w:val="32"/>
        </w:rPr>
        <w:t>時間外の特別料金はいただきません。</w:t>
      </w:r>
    </w:p>
    <w:p w:rsidR="00406802" w:rsidRPr="00671211" w:rsidRDefault="00406802" w:rsidP="00671211">
      <w:pPr>
        <w:ind w:firstLineChars="100" w:firstLine="260"/>
        <w:rPr>
          <w:rFonts w:ascii="HG丸ｺﾞｼｯｸM-PRO" w:eastAsia="HG丸ｺﾞｼｯｸM-PRO"/>
          <w:sz w:val="26"/>
          <w:szCs w:val="24"/>
        </w:rPr>
      </w:pPr>
      <w:r w:rsidRPr="00671211">
        <w:rPr>
          <w:rFonts w:ascii="HG丸ｺﾞｼｯｸM-PRO" w:eastAsia="HG丸ｺﾞｼｯｸM-PRO" w:hAnsi="ＭＳ 明朝" w:hint="eastAsia"/>
          <w:sz w:val="26"/>
          <w:szCs w:val="24"/>
        </w:rPr>
        <w:t>●入院</w:t>
      </w:r>
      <w:bookmarkStart w:id="0" w:name="_GoBack"/>
      <w:bookmarkEnd w:id="0"/>
      <w:r w:rsidRPr="00671211">
        <w:rPr>
          <w:rFonts w:ascii="HG丸ｺﾞｼｯｸM-PRO" w:eastAsia="HG丸ｺﾞｼｯｸM-PRO" w:hAnsi="ＭＳ 明朝" w:hint="eastAsia"/>
          <w:sz w:val="26"/>
          <w:szCs w:val="24"/>
        </w:rPr>
        <w:t>を必要とした場合</w:t>
      </w:r>
    </w:p>
    <w:p w:rsidR="00406802" w:rsidRPr="00671211" w:rsidRDefault="00406802" w:rsidP="00671211">
      <w:pPr>
        <w:ind w:firstLineChars="100" w:firstLine="260"/>
        <w:rPr>
          <w:rFonts w:ascii="HG丸ｺﾞｼｯｸM-PRO" w:eastAsia="HG丸ｺﾞｼｯｸM-PRO" w:hAnsi="ＭＳ 明朝"/>
          <w:sz w:val="26"/>
          <w:szCs w:val="24"/>
        </w:rPr>
      </w:pPr>
      <w:r w:rsidRPr="00671211">
        <w:rPr>
          <w:rFonts w:ascii="HG丸ｺﾞｼｯｸM-PRO" w:eastAsia="HG丸ｺﾞｼｯｸM-PRO" w:hAnsi="ＭＳ 明朝" w:hint="eastAsia"/>
          <w:sz w:val="26"/>
          <w:szCs w:val="24"/>
        </w:rPr>
        <w:t>●他の医療機関から救急外来受診のため紹介状を持参した場合</w:t>
      </w:r>
    </w:p>
    <w:p w:rsidR="00406802" w:rsidRPr="00671211" w:rsidRDefault="00406802" w:rsidP="00671211">
      <w:pPr>
        <w:ind w:firstLineChars="100" w:firstLine="260"/>
        <w:rPr>
          <w:rFonts w:ascii="HG丸ｺﾞｼｯｸM-PRO" w:eastAsia="HG丸ｺﾞｼｯｸM-PRO" w:hAnsi="ＭＳ 明朝"/>
          <w:sz w:val="26"/>
          <w:szCs w:val="24"/>
        </w:rPr>
      </w:pPr>
      <w:r w:rsidRPr="00671211">
        <w:rPr>
          <w:rFonts w:ascii="HG丸ｺﾞｼｯｸM-PRO" w:eastAsia="HG丸ｺﾞｼｯｸM-PRO" w:hAnsi="ＭＳ 明朝" w:hint="eastAsia"/>
          <w:sz w:val="26"/>
          <w:szCs w:val="24"/>
        </w:rPr>
        <w:t>●緊急処置、手術、注射などの治療を必要とした場合</w:t>
      </w:r>
    </w:p>
    <w:p w:rsidR="00406802" w:rsidRPr="00671211" w:rsidRDefault="00406802" w:rsidP="00671211">
      <w:pPr>
        <w:ind w:firstLineChars="100" w:firstLine="260"/>
        <w:rPr>
          <w:rFonts w:ascii="HG丸ｺﾞｼｯｸM-PRO" w:eastAsia="HG丸ｺﾞｼｯｸM-PRO" w:hAnsi="ＭＳ 明朝"/>
          <w:sz w:val="26"/>
          <w:szCs w:val="24"/>
        </w:rPr>
      </w:pPr>
      <w:r w:rsidRPr="00671211">
        <w:rPr>
          <w:rFonts w:ascii="HG丸ｺﾞｼｯｸM-PRO" w:eastAsia="HG丸ｺﾞｼｯｸM-PRO" w:hAnsi="ＭＳ 明朝" w:hint="eastAsia"/>
          <w:sz w:val="26"/>
          <w:szCs w:val="24"/>
        </w:rPr>
        <w:t>●交通事故、労働災害などで緊急の受診の必要性を認めた場合</w:t>
      </w:r>
    </w:p>
    <w:p w:rsidR="00AE0FF2" w:rsidRPr="00671211" w:rsidRDefault="00222B43" w:rsidP="00671211">
      <w:pPr>
        <w:ind w:firstLineChars="100" w:firstLine="260"/>
        <w:rPr>
          <w:rFonts w:ascii="HG丸ｺﾞｼｯｸM-PRO" w:eastAsia="HG丸ｺﾞｼｯｸM-PRO" w:hAnsi="ＭＳ 明朝"/>
          <w:sz w:val="26"/>
          <w:szCs w:val="24"/>
        </w:rPr>
      </w:pPr>
      <w:r w:rsidRPr="00671211">
        <w:rPr>
          <w:rFonts w:ascii="HG丸ｺﾞｼｯｸM-PRO" w:eastAsia="HG丸ｺﾞｼｯｸM-PRO" w:hAnsi="ＭＳ 明朝" w:hint="eastAsia"/>
          <w:sz w:val="26"/>
          <w:szCs w:val="24"/>
        </w:rPr>
        <w:t>●その他</w:t>
      </w:r>
      <w:r w:rsidR="005C1624" w:rsidRPr="00671211">
        <w:rPr>
          <w:rFonts w:ascii="HG丸ｺﾞｼｯｸM-PRO" w:eastAsia="HG丸ｺﾞｼｯｸM-PRO" w:hAnsi="ＭＳ 明朝" w:hint="eastAsia"/>
          <w:sz w:val="26"/>
          <w:szCs w:val="24"/>
        </w:rPr>
        <w:t>（</w:t>
      </w:r>
      <w:r w:rsidRPr="00671211">
        <w:rPr>
          <w:rFonts w:ascii="HG丸ｺﾞｼｯｸM-PRO" w:eastAsia="HG丸ｺﾞｼｯｸM-PRO" w:hAnsi="ＭＳ 明朝" w:hint="eastAsia"/>
          <w:sz w:val="26"/>
          <w:szCs w:val="24"/>
        </w:rPr>
        <w:t>緊急性が高いと判断した場合</w:t>
      </w:r>
      <w:r w:rsidR="007A0702">
        <w:rPr>
          <w:rFonts w:ascii="HG丸ｺﾞｼｯｸM-PRO" w:eastAsia="HG丸ｺﾞｼｯｸM-PRO" w:hAnsi="ＭＳ 明朝" w:hint="eastAsia"/>
          <w:sz w:val="26"/>
          <w:szCs w:val="24"/>
        </w:rPr>
        <w:t>など</w:t>
      </w:r>
      <w:r w:rsidR="005C1624" w:rsidRPr="00671211">
        <w:rPr>
          <w:rFonts w:ascii="HG丸ｺﾞｼｯｸM-PRO" w:eastAsia="HG丸ｺﾞｼｯｸM-PRO" w:hAnsi="ＭＳ 明朝" w:hint="eastAsia"/>
          <w:sz w:val="26"/>
          <w:szCs w:val="24"/>
        </w:rPr>
        <w:t>）</w:t>
      </w:r>
    </w:p>
    <w:p w:rsidR="009054AC" w:rsidRPr="00264D37" w:rsidRDefault="00671211" w:rsidP="00671211">
      <w:pPr>
        <w:wordWrap w:val="0"/>
        <w:spacing w:line="360" w:lineRule="auto"/>
        <w:ind w:right="-28"/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 xml:space="preserve">　　　　　　　　　　　　　　　　　　　　　</w:t>
      </w:r>
      <w:r w:rsidR="00051836" w:rsidRPr="00264D37">
        <w:rPr>
          <w:rFonts w:ascii="HG丸ｺﾞｼｯｸM-PRO" w:eastAsia="HG丸ｺﾞｼｯｸM-PRO" w:hAnsi="ＭＳ 明朝" w:hint="eastAsia"/>
          <w:sz w:val="28"/>
          <w:szCs w:val="28"/>
        </w:rPr>
        <w:t>平成26年</w:t>
      </w:r>
      <w:r w:rsidR="00DC74B5">
        <w:rPr>
          <w:rFonts w:ascii="HG丸ｺﾞｼｯｸM-PRO" w:eastAsia="HG丸ｺﾞｼｯｸM-PRO" w:hAnsi="ＭＳ 明朝" w:hint="eastAsia"/>
          <w:sz w:val="28"/>
          <w:szCs w:val="28"/>
        </w:rPr>
        <w:t>5</w:t>
      </w:r>
      <w:r w:rsidR="00051836" w:rsidRPr="00264D37">
        <w:rPr>
          <w:rFonts w:ascii="HG丸ｺﾞｼｯｸM-PRO" w:eastAsia="HG丸ｺﾞｼｯｸM-PRO" w:hAnsi="ＭＳ 明朝" w:hint="eastAsia"/>
          <w:sz w:val="28"/>
          <w:szCs w:val="28"/>
        </w:rPr>
        <w:t>月　病院長</w:t>
      </w:r>
    </w:p>
    <w:sectPr w:rsidR="009054AC" w:rsidRPr="00264D37" w:rsidSect="00CA7E40">
      <w:footerReference w:type="default" r:id="rId7"/>
      <w:pgSz w:w="11907" w:h="16839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F8" w:rsidRDefault="008D42F8" w:rsidP="00E002D2">
      <w:r>
        <w:separator/>
      </w:r>
    </w:p>
  </w:endnote>
  <w:endnote w:type="continuationSeparator" w:id="0">
    <w:p w:rsidR="008D42F8" w:rsidRDefault="008D42F8" w:rsidP="00E0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D2" w:rsidRDefault="00E002D2">
    <w:pPr>
      <w:pStyle w:val="a8"/>
    </w:pPr>
    <w:r>
      <w:rPr>
        <w:rFonts w:hint="eastAsia"/>
      </w:rPr>
      <w:t>※時間外選定療養費は、厚生労働省から認められている制度です。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F8" w:rsidRDefault="008D42F8" w:rsidP="00E002D2">
      <w:r>
        <w:separator/>
      </w:r>
    </w:p>
  </w:footnote>
  <w:footnote w:type="continuationSeparator" w:id="0">
    <w:p w:rsidR="008D42F8" w:rsidRDefault="008D42F8" w:rsidP="00E00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B3"/>
    <w:rsid w:val="00047CDA"/>
    <w:rsid w:val="00051836"/>
    <w:rsid w:val="00076862"/>
    <w:rsid w:val="00091A02"/>
    <w:rsid w:val="00093B9F"/>
    <w:rsid w:val="0014215B"/>
    <w:rsid w:val="00172AAD"/>
    <w:rsid w:val="001820D8"/>
    <w:rsid w:val="001D394C"/>
    <w:rsid w:val="00222B43"/>
    <w:rsid w:val="00264D37"/>
    <w:rsid w:val="0028653A"/>
    <w:rsid w:val="002A2C9F"/>
    <w:rsid w:val="002C3A53"/>
    <w:rsid w:val="003562E1"/>
    <w:rsid w:val="003A48C1"/>
    <w:rsid w:val="003D48B3"/>
    <w:rsid w:val="00406802"/>
    <w:rsid w:val="004D4180"/>
    <w:rsid w:val="004E3C02"/>
    <w:rsid w:val="00521D33"/>
    <w:rsid w:val="005B7262"/>
    <w:rsid w:val="005C1624"/>
    <w:rsid w:val="005C519D"/>
    <w:rsid w:val="00644EDE"/>
    <w:rsid w:val="0067005B"/>
    <w:rsid w:val="00671211"/>
    <w:rsid w:val="006E4A3F"/>
    <w:rsid w:val="0070643F"/>
    <w:rsid w:val="007A0702"/>
    <w:rsid w:val="008D42F8"/>
    <w:rsid w:val="008E7D0B"/>
    <w:rsid w:val="009054AC"/>
    <w:rsid w:val="009101D0"/>
    <w:rsid w:val="00935FD4"/>
    <w:rsid w:val="009C0C93"/>
    <w:rsid w:val="009D7073"/>
    <w:rsid w:val="00A9673D"/>
    <w:rsid w:val="00AC611A"/>
    <w:rsid w:val="00AE0FF2"/>
    <w:rsid w:val="00B2305A"/>
    <w:rsid w:val="00BB285B"/>
    <w:rsid w:val="00BD6612"/>
    <w:rsid w:val="00CA7E40"/>
    <w:rsid w:val="00CB5E66"/>
    <w:rsid w:val="00D75A9A"/>
    <w:rsid w:val="00DC6DF3"/>
    <w:rsid w:val="00DC74B5"/>
    <w:rsid w:val="00DD439A"/>
    <w:rsid w:val="00DF0DDD"/>
    <w:rsid w:val="00E002D2"/>
    <w:rsid w:val="00E0287C"/>
    <w:rsid w:val="00F066B6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6EF079-E208-4EBF-8937-3956BC1A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HGｺﾞｼｯｸM" w:hAnsi="Century Gothic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48B3"/>
  </w:style>
  <w:style w:type="character" w:customStyle="1" w:styleId="a4">
    <w:name w:val="日付 (文字)"/>
    <w:basedOn w:val="a0"/>
    <w:link w:val="a3"/>
    <w:uiPriority w:val="99"/>
    <w:semiHidden/>
    <w:rsid w:val="003D48B3"/>
  </w:style>
  <w:style w:type="table" w:styleId="a5">
    <w:name w:val="Table Grid"/>
    <w:basedOn w:val="a1"/>
    <w:uiPriority w:val="59"/>
    <w:rsid w:val="003562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0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2D2"/>
  </w:style>
  <w:style w:type="paragraph" w:styleId="a8">
    <w:name w:val="footer"/>
    <w:basedOn w:val="a"/>
    <w:link w:val="a9"/>
    <w:uiPriority w:val="99"/>
    <w:unhideWhenUsed/>
    <w:rsid w:val="00E00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2D2"/>
  </w:style>
  <w:style w:type="paragraph" w:styleId="aa">
    <w:name w:val="Balloon Text"/>
    <w:basedOn w:val="a"/>
    <w:link w:val="ab"/>
    <w:uiPriority w:val="99"/>
    <w:semiHidden/>
    <w:unhideWhenUsed/>
    <w:rsid w:val="00E00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02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link w:val="ad"/>
    <w:uiPriority w:val="1"/>
    <w:qFormat/>
    <w:rsid w:val="00CA7E40"/>
    <w:rPr>
      <w:rFonts w:asciiTheme="minorHAnsi" w:eastAsiaTheme="minorEastAsia" w:hAnsiTheme="minorHAnsi"/>
      <w:kern w:val="0"/>
    </w:rPr>
  </w:style>
  <w:style w:type="character" w:customStyle="1" w:styleId="ad">
    <w:name w:val="行間詰め (文字)"/>
    <w:basedOn w:val="a0"/>
    <w:link w:val="ac"/>
    <w:uiPriority w:val="1"/>
    <w:rsid w:val="00CA7E40"/>
    <w:rPr>
      <w:rFonts w:asciiTheme="minorHAnsi" w:eastAsiaTheme="minorEastAsia" w:hAnsiTheme="minorHAns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37B5-3E9F-4301-826B-0CE96745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古河赤十字病院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WS001</dc:creator>
  <cp:lastModifiedBy>松下浩樹</cp:lastModifiedBy>
  <cp:revision>9</cp:revision>
  <cp:lastPrinted>2014-05-02T05:10:00Z</cp:lastPrinted>
  <dcterms:created xsi:type="dcterms:W3CDTF">2014-04-28T00:43:00Z</dcterms:created>
  <dcterms:modified xsi:type="dcterms:W3CDTF">2014-05-07T05:00:00Z</dcterms:modified>
</cp:coreProperties>
</file>